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F0B7" w14:textId="77777777" w:rsidR="00F21659" w:rsidRDefault="00F21659" w:rsidP="00F21659">
      <w:pPr>
        <w:jc w:val="center"/>
      </w:pPr>
      <w:r>
        <w:rPr>
          <w:rFonts w:ascii="Arial" w:hAnsi="Arial"/>
          <w:sz w:val="17"/>
          <w:lang w:val="en-US"/>
        </w:rPr>
        <w:object w:dxaOrig="825" w:dyaOrig="1110" w14:anchorId="7BDFE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1.25pt;height:55.5pt;visibility:visible" o:ole="">
            <v:imagedata r:id="rId5" o:title=""/>
          </v:shape>
          <o:OLEObject Type="Embed" ProgID="Word.Picture.8" ShapeID="Picture 1" DrawAspect="Content" ObjectID="_1706346517" r:id="rId6"/>
        </w:object>
      </w:r>
    </w:p>
    <w:p w14:paraId="5EA1744B" w14:textId="77777777" w:rsidR="00F21659" w:rsidRPr="00E1298B" w:rsidRDefault="00F21659" w:rsidP="00F21659">
      <w:pPr>
        <w:contextualSpacing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E1298B">
        <w:rPr>
          <w:rFonts w:ascii="Times New Roman" w:hAnsi="Times New Roman" w:cs="Times New Roman"/>
          <w:b/>
          <w:bCs/>
          <w:sz w:val="28"/>
          <w:lang w:val="uk-UA"/>
        </w:rPr>
        <w:t>САВРАНСЬКА СЕЛИЩНА РАДА</w:t>
      </w:r>
    </w:p>
    <w:p w14:paraId="72F75CF3" w14:textId="77777777" w:rsidR="00F21659" w:rsidRPr="00E1298B" w:rsidRDefault="00F21659" w:rsidP="00F21659">
      <w:pPr>
        <w:contextualSpacing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E1298B">
        <w:rPr>
          <w:rFonts w:ascii="Times New Roman" w:hAnsi="Times New Roman" w:cs="Times New Roman"/>
          <w:b/>
          <w:bCs/>
          <w:sz w:val="28"/>
          <w:lang w:val="uk-UA"/>
        </w:rPr>
        <w:t>ОДЕСЬКОЇ ОБЛАСТІ</w:t>
      </w:r>
    </w:p>
    <w:p w14:paraId="16B5D236" w14:textId="77777777" w:rsidR="00F21659" w:rsidRPr="00E1298B" w:rsidRDefault="00F21659" w:rsidP="00F21659">
      <w:pPr>
        <w:pStyle w:val="Standard"/>
        <w:tabs>
          <w:tab w:val="left" w:pos="1710"/>
          <w:tab w:val="left" w:pos="2494"/>
          <w:tab w:val="left" w:pos="3860"/>
          <w:tab w:val="center" w:pos="4677"/>
          <w:tab w:val="center" w:pos="4819"/>
        </w:tabs>
        <w:jc w:val="center"/>
        <w:rPr>
          <w:rFonts w:ascii="Times New Roman" w:hAnsi="Times New Roman" w:cs="Times New Roman"/>
        </w:rPr>
      </w:pPr>
      <w:r w:rsidRPr="00E1298B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r w:rsidRPr="00E1298B">
        <w:rPr>
          <w:rFonts w:ascii="Times New Roman" w:hAnsi="Times New Roman" w:cs="Times New Roman"/>
          <w:b/>
          <w:sz w:val="28"/>
          <w:szCs w:val="28"/>
        </w:rPr>
        <w:t xml:space="preserve">  РІШЕННЯ</w:t>
      </w:r>
    </w:p>
    <w:p w14:paraId="584E25E0" w14:textId="77777777" w:rsidR="00F21659" w:rsidRPr="00E1298B" w:rsidRDefault="00F21659" w:rsidP="00F21659">
      <w:pPr>
        <w:pStyle w:val="Standard"/>
        <w:tabs>
          <w:tab w:val="left" w:pos="38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0FEE6C" w14:textId="77777777" w:rsidR="00F21659" w:rsidRP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bookmarkStart w:id="0" w:name="_Hlk66271884"/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Про зміну місцезнаходження  та </w:t>
      </w:r>
    </w:p>
    <w:p w14:paraId="033A7C3B" w14:textId="77777777" w:rsidR="00F21659" w:rsidRP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внесення змін до  Статуту юридичної особи</w:t>
      </w:r>
    </w:p>
    <w:p w14:paraId="75BC927C" w14:textId="77777777" w:rsid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комунальне некомерційне підприємство</w:t>
      </w:r>
    </w:p>
    <w:p w14:paraId="5E4CA1F3" w14:textId="54113244" w:rsid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«Савранська лікарня»</w:t>
      </w:r>
      <w:r w:rsidR="00B07CB7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>Савранської</w:t>
      </w:r>
    </w:p>
    <w:p w14:paraId="3CEDBE45" w14:textId="77777777" w:rsidR="00F21659" w:rsidRPr="00E1298B" w:rsidRDefault="00F21659" w:rsidP="00F21659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</w:pPr>
      <w:r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селищної ради  Одеської області</w:t>
      </w:r>
    </w:p>
    <w:bookmarkEnd w:id="0"/>
    <w:p w14:paraId="07A9327D" w14:textId="77777777" w:rsidR="00F21659" w:rsidRPr="00E1298B" w:rsidRDefault="00F21659" w:rsidP="00F21659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029B96" w14:textId="77777777" w:rsidR="00F21659" w:rsidRPr="00E1298B" w:rsidRDefault="00F21659" w:rsidP="00F21659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lang w:val="uk-UA"/>
        </w:rPr>
      </w:pPr>
    </w:p>
    <w:p w14:paraId="5C17897B" w14:textId="64A0394D" w:rsidR="00F21659" w:rsidRDefault="009047B9" w:rsidP="009047B9">
      <w:pPr>
        <w:pStyle w:val="Standard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D5BBD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 ст. ст. 25, 26, 59, Закону України «Про місцеве самоврядування в Україні»,</w:t>
      </w:r>
      <w:r w:rsidR="005D5B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</w:t>
      </w:r>
      <w:r w:rsidR="00843C4E">
        <w:rPr>
          <w:rFonts w:ascii="Times New Roman" w:hAnsi="Times New Roman" w:cs="Times New Roman"/>
          <w:bCs/>
          <w:sz w:val="28"/>
          <w:szCs w:val="28"/>
          <w:lang w:val="uk-UA"/>
        </w:rPr>
        <w:t>ст. 89,93</w:t>
      </w:r>
      <w:r w:rsidR="005D5B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Цивільного кодексу</w:t>
      </w:r>
      <w:r w:rsidR="00843C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України, </w:t>
      </w:r>
      <w:r w:rsidR="005D5BBD" w:rsidRPr="007619D2">
        <w:rPr>
          <w:rFonts w:ascii="Times New Roman" w:hAnsi="Times New Roman" w:cs="Times New Roman"/>
          <w:bCs/>
          <w:sz w:val="28"/>
          <w:szCs w:val="28"/>
          <w:lang w:val="uk-UA"/>
        </w:rPr>
        <w:t>Постанов</w:t>
      </w:r>
      <w:r w:rsidR="005D5BBD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D5BBD" w:rsidRPr="007619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Верховної Ради України від 17 липня 2020 року № 807-IX «Про утворення та ліквідацію районів»,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 ст.16 Закону України «Основи законодавства України про охорону здоров’я»,</w:t>
      </w:r>
      <w:r w:rsidR="007619D2" w:rsidRPr="007619D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7619D2" w:rsidRPr="007619D2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5D5BBD">
        <w:rPr>
          <w:rFonts w:ascii="Times New Roman" w:hAnsi="Times New Roman" w:cs="Times New Roman"/>
          <w:sz w:val="28"/>
          <w:szCs w:val="28"/>
          <w:lang w:val="uk-UA"/>
        </w:rPr>
        <w:t xml:space="preserve"> рішення Савранської селищної ради </w:t>
      </w:r>
      <w:r w:rsidR="007619D2" w:rsidRPr="007619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19D2" w:rsidRPr="007619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від 28.01.2021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року </w:t>
      </w:r>
      <w:r w:rsidR="007619D2" w:rsidRPr="007619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>№83-УІІІ «Про прийняття у власність та входження до складу Засновника  юридичної особи комунального некомерційного підприємства «Савранська  центральна районна лікарня»  Савранської районної ради Одеської області»</w:t>
      </w:r>
      <w:r w:rsidR="007619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 </w:t>
      </w:r>
      <w:r w:rsidR="005D5BB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val="uk-UA" w:eastAsia="ru-RU" w:bidi="ar-SA"/>
        </w:rPr>
        <w:t xml:space="preserve"> та 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з метою приведення </w:t>
      </w:r>
      <w:r w:rsidR="00E1298B">
        <w:rPr>
          <w:rFonts w:ascii="Times New Roman" w:hAnsi="Times New Roman" w:cs="Times New Roman"/>
          <w:sz w:val="28"/>
          <w:szCs w:val="28"/>
          <w:lang w:val="uk-UA"/>
        </w:rPr>
        <w:t xml:space="preserve"> положень 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>Статуту</w:t>
      </w:r>
      <w:r w:rsidR="00F21659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комунального некомерційного підприємства «Савранська лікарня»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Савранської селищної ради Одеської області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 у 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відповідність </w:t>
      </w:r>
      <w:r w:rsid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до </w:t>
      </w:r>
      <w:r w:rsidR="002D5CE7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 xml:space="preserve">чинного </w:t>
      </w:r>
      <w:r w:rsidR="00F21659" w:rsidRPr="00E1298B">
        <w:rPr>
          <w:rFonts w:ascii="Times New Roman" w:hAnsi="Times New Roman" w:cs="Times New Roman"/>
          <w:kern w:val="0"/>
          <w:sz w:val="28"/>
          <w:szCs w:val="28"/>
          <w:lang w:val="uk-UA" w:eastAsia="en-US" w:bidi="ar-SA"/>
        </w:rPr>
        <w:t>законодавства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1659" w:rsidRPr="00E1298B">
        <w:rPr>
          <w:rFonts w:ascii="Times New Roman" w:hAnsi="Times New Roman" w:cs="Times New Roman"/>
          <w:sz w:val="28"/>
          <w:szCs w:val="28"/>
        </w:rPr>
        <w:t> </w:t>
      </w:r>
      <w:r w:rsidR="00E1298B" w:rsidRPr="00E129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1659" w:rsidRPr="00E1298B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  <w:r w:rsidR="00F21659" w:rsidRPr="00E129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E02122C" w14:textId="77777777" w:rsidR="00843C4E" w:rsidRDefault="00843C4E" w:rsidP="009047B9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7FE2CD" w14:textId="77777777" w:rsidR="00F21659" w:rsidRPr="00E1298B" w:rsidRDefault="00E1298B" w:rsidP="00F21659">
      <w:pPr>
        <w:pStyle w:val="Textbody"/>
        <w:tabs>
          <w:tab w:val="left" w:pos="3860"/>
        </w:tabs>
        <w:spacing w:after="150"/>
        <w:ind w:firstLine="737"/>
        <w:jc w:val="both"/>
        <w:rPr>
          <w:rFonts w:ascii="Times New Roman" w:hAnsi="Times New Roman" w:cs="Times New Roman"/>
          <w:bCs/>
          <w:color w:val="242424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242424"/>
          <w:sz w:val="28"/>
          <w:szCs w:val="28"/>
          <w:lang w:val="uk-UA"/>
        </w:rPr>
        <w:t xml:space="preserve">                                               </w:t>
      </w:r>
      <w:r w:rsidR="00F21659" w:rsidRPr="00E1298B">
        <w:rPr>
          <w:rFonts w:ascii="Times New Roman" w:hAnsi="Times New Roman" w:cs="Times New Roman"/>
          <w:bCs/>
          <w:color w:val="242424"/>
          <w:sz w:val="28"/>
          <w:szCs w:val="28"/>
          <w:lang w:val="uk-UA"/>
        </w:rPr>
        <w:t>ВИРІШИЛА:</w:t>
      </w:r>
    </w:p>
    <w:p w14:paraId="452C8A85" w14:textId="15BEE746" w:rsidR="00F21659" w:rsidRPr="009047B9" w:rsidRDefault="00F21659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Змінити місцезнаходження юридичної особи - </w:t>
      </w:r>
      <w:r w:rsidR="00E1298B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омунальн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некомерційн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підприємств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«Савранська лікарня»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 </w:t>
      </w:r>
      <w:r w:rsidR="002D5CE7" w:rsidRPr="009047B9">
        <w:rPr>
          <w:rFonts w:ascii="Times New Roman" w:hAnsi="Times New Roman" w:cs="Times New Roman"/>
          <w:sz w:val="28"/>
          <w:szCs w:val="28"/>
          <w:lang w:val="uk-UA"/>
        </w:rPr>
        <w:t>(код ЄДРПОУ 01998874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) з адреси: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Савранський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="002D5CE7"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вул. Соборна, буд. 15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на адресу: Україна 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Подільський 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вул. Соборна, буд. 1</w:t>
      </w:r>
      <w:r w:rsidR="002D5CE7"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5</w:t>
      </w:r>
    </w:p>
    <w:p w14:paraId="7AC26675" w14:textId="630EDD19" w:rsidR="000F5835" w:rsidRPr="009047B9" w:rsidRDefault="000F5835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Змінити місцезнаходження засновника </w:t>
      </w:r>
      <w:r w:rsidR="00711F1F"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юридичної особи 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Комунальн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е 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некомерційн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підприємств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«Савранська лікарня»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 </w:t>
      </w:r>
      <w:r w:rsidR="00AE0D55" w:rsidRPr="009047B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області(код ЄДРПОУ 043805</w:t>
      </w:r>
      <w:r w:rsidR="00B07CB7" w:rsidRPr="009047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8) з адреси: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Савранський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вул. Горького, буд. 1 на адресу: Україна 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66200, Одеська область, Подільський  район, смт. Саврань</w:t>
      </w:r>
      <w:r w:rsidRPr="009047B9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9047B9">
        <w:rPr>
          <w:rFonts w:ascii="Times New Roman" w:hAnsi="Times New Roman" w:cs="Times New Roman"/>
          <w:color w:val="00000A"/>
          <w:sz w:val="28"/>
          <w:szCs w:val="28"/>
          <w:lang w:val="uk-UA"/>
        </w:rPr>
        <w:t>вул. Соборна, буд. 9</w:t>
      </w:r>
      <w:r w:rsidR="009047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E199EE" w14:textId="77777777" w:rsidR="00F21659" w:rsidRPr="009047B9" w:rsidRDefault="00F21659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 Статуту юридичної особи 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омунальн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некомерційн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е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підприємств</w:t>
      </w:r>
      <w:r w:rsidR="00711F1F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</w:t>
      </w:r>
      <w:r w:rsidR="002D5CE7" w:rsidRPr="009047B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«Савранська лікарня»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 </w:t>
      </w:r>
      <w:r w:rsidR="002D5CE7" w:rsidRPr="009047B9">
        <w:rPr>
          <w:rFonts w:ascii="Times New Roman" w:hAnsi="Times New Roman" w:cs="Times New Roman"/>
          <w:sz w:val="28"/>
          <w:szCs w:val="28"/>
          <w:lang w:val="uk-UA"/>
        </w:rPr>
        <w:t>(код  ЄДРПОУ 01998874</w:t>
      </w:r>
      <w:r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) та затвердити його  в новій редакції (додається). </w:t>
      </w:r>
    </w:p>
    <w:p w14:paraId="7FDB0A03" w14:textId="77777777" w:rsidR="00F21659" w:rsidRPr="009047B9" w:rsidRDefault="002D5CE7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hAnsi="Times New Roman" w:cs="Times New Roman"/>
          <w:sz w:val="28"/>
          <w:szCs w:val="28"/>
          <w:lang w:val="uk-UA"/>
        </w:rPr>
        <w:lastRenderedPageBreak/>
        <w:t>Керівникові</w:t>
      </w:r>
      <w:r w:rsidR="00F21659"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98B"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К</w:t>
      </w:r>
      <w:r w:rsidRPr="009047B9">
        <w:rPr>
          <w:rFonts w:ascii="Times New Roman" w:hAnsi="Times New Roman" w:cs="Times New Roman"/>
          <w:sz w:val="28"/>
          <w:szCs w:val="28"/>
          <w:lang w:val="uk-UA" w:eastAsia="en-US"/>
        </w:rPr>
        <w:t>омунального некомерційного підприємства «Савранська лікарня»</w:t>
      </w:r>
      <w:r w:rsidR="00F21659" w:rsidRPr="009047B9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ради Одеської області забезпечити подання документів для  внесення відомостей  до Єдиного державного реєстру юридичних осіб, фізичних осіб – підприємців та громадських формувань  про зміну місцезнаходження юридичної особи та проведення державної реєстрації  змін до Статуту в установлений термін відповідно до чинного законодавства.</w:t>
      </w:r>
    </w:p>
    <w:p w14:paraId="111C0B08" w14:textId="77777777" w:rsidR="00F21659" w:rsidRPr="009047B9" w:rsidRDefault="00F21659" w:rsidP="009047B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047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 за   виконанням  рішення  покласти  на   постійну  комісію селищної ради з питань охорони здоров’я, соціального захисту населення, освіти,  культури,    молоді,    фізкультури   і   спорту.  </w:t>
      </w:r>
    </w:p>
    <w:sectPr w:rsidR="00F21659" w:rsidRPr="009047B9">
      <w:pgSz w:w="11906" w:h="16838"/>
      <w:pgMar w:top="993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BEB"/>
    <w:multiLevelType w:val="hybridMultilevel"/>
    <w:tmpl w:val="8774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F4045"/>
    <w:multiLevelType w:val="multilevel"/>
    <w:tmpl w:val="BACE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D45C40"/>
    <w:multiLevelType w:val="multilevel"/>
    <w:tmpl w:val="BACE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BA4390"/>
    <w:multiLevelType w:val="hybridMultilevel"/>
    <w:tmpl w:val="235E1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659"/>
    <w:rsid w:val="000F5835"/>
    <w:rsid w:val="00230389"/>
    <w:rsid w:val="002D5CE7"/>
    <w:rsid w:val="005D5BBD"/>
    <w:rsid w:val="00711F1F"/>
    <w:rsid w:val="007619D2"/>
    <w:rsid w:val="007E0576"/>
    <w:rsid w:val="00843C4E"/>
    <w:rsid w:val="009047B9"/>
    <w:rsid w:val="00A36A69"/>
    <w:rsid w:val="00AE0D55"/>
    <w:rsid w:val="00B07CB7"/>
    <w:rsid w:val="00E1298B"/>
    <w:rsid w:val="00F2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2638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2165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21659"/>
    <w:pPr>
      <w:spacing w:after="140" w:line="288" w:lineRule="auto"/>
    </w:pPr>
  </w:style>
  <w:style w:type="paragraph" w:styleId="a3">
    <w:name w:val="No Spacing"/>
    <w:uiPriority w:val="1"/>
    <w:qFormat/>
    <w:rsid w:val="009047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12</cp:revision>
  <dcterms:created xsi:type="dcterms:W3CDTF">2022-02-08T15:24:00Z</dcterms:created>
  <dcterms:modified xsi:type="dcterms:W3CDTF">2022-02-14T10:22:00Z</dcterms:modified>
</cp:coreProperties>
</file>